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C67" w:rsidRPr="003A5C67" w:rsidRDefault="003A5C67" w:rsidP="003A5C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C67">
        <w:rPr>
          <w:rFonts w:ascii="Times New Roman" w:hAnsi="Times New Roman" w:cs="Times New Roman"/>
          <w:b/>
          <w:sz w:val="24"/>
          <w:szCs w:val="24"/>
        </w:rPr>
        <w:t>МОСКОВСКИЙ ГОСУДАРСТВЕННЫЙ УНИВЕРСИТЕТ</w:t>
      </w:r>
    </w:p>
    <w:p w:rsidR="003A5C67" w:rsidRPr="003A5C67" w:rsidRDefault="003A5C67" w:rsidP="003A5C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C67">
        <w:rPr>
          <w:rFonts w:ascii="Times New Roman" w:hAnsi="Times New Roman" w:cs="Times New Roman"/>
          <w:b/>
          <w:sz w:val="24"/>
          <w:szCs w:val="24"/>
        </w:rPr>
        <w:t>ИМЕНИ М.В. ЛОМОНОСОВА</w:t>
      </w:r>
    </w:p>
    <w:p w:rsidR="003A5C67" w:rsidRPr="003A5C67" w:rsidRDefault="003A5C67" w:rsidP="003A5C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5C67" w:rsidRPr="003A5C67" w:rsidRDefault="003A5C67" w:rsidP="003A5C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C67">
        <w:rPr>
          <w:rFonts w:ascii="Times New Roman" w:hAnsi="Times New Roman" w:cs="Times New Roman"/>
          <w:b/>
          <w:sz w:val="24"/>
          <w:szCs w:val="24"/>
        </w:rPr>
        <w:t>ФАКУЛЬТЕТ КОСМИЧЕСКИХ ИССЛЕДОВАНИЙ</w:t>
      </w:r>
    </w:p>
    <w:p w:rsidR="003A5C67" w:rsidRPr="003A5C67" w:rsidRDefault="003A5C67" w:rsidP="003A5C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C67">
        <w:rPr>
          <w:rFonts w:ascii="Times New Roman" w:hAnsi="Times New Roman" w:cs="Times New Roman"/>
          <w:b/>
          <w:sz w:val="24"/>
          <w:szCs w:val="24"/>
        </w:rPr>
        <w:t xml:space="preserve">Реестр магистерских программ по направлению подготовки </w:t>
      </w:r>
    </w:p>
    <w:p w:rsidR="003A5C67" w:rsidRPr="003A5C67" w:rsidRDefault="003A5C67" w:rsidP="003A5C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01.04.02</w:t>
      </w:r>
      <w:r w:rsidRPr="003A5C67">
        <w:rPr>
          <w:rFonts w:ascii="Times New Roman" w:hAnsi="Times New Roman" w:cs="Times New Roman"/>
          <w:b/>
          <w:sz w:val="24"/>
          <w:szCs w:val="24"/>
        </w:rPr>
        <w:t xml:space="preserve"> «</w:t>
      </w:r>
      <w:r>
        <w:rPr>
          <w:rFonts w:ascii="Times New Roman" w:hAnsi="Times New Roman" w:cs="Times New Roman"/>
          <w:b/>
          <w:sz w:val="24"/>
          <w:szCs w:val="24"/>
        </w:rPr>
        <w:t>ПРИКЛАДНАЯ МАТЕМАТИКА И ИННФОРМАТИКА</w:t>
      </w:r>
      <w:r w:rsidRPr="003A5C67">
        <w:rPr>
          <w:rFonts w:ascii="Times New Roman" w:hAnsi="Times New Roman" w:cs="Times New Roman"/>
          <w:b/>
          <w:sz w:val="24"/>
          <w:szCs w:val="24"/>
        </w:rPr>
        <w:t>»</w:t>
      </w:r>
    </w:p>
    <w:p w:rsidR="003A5C67" w:rsidRPr="003A5C67" w:rsidRDefault="003A5C67" w:rsidP="003A5C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5C67" w:rsidRPr="003A5C67" w:rsidRDefault="003A5C67" w:rsidP="003A5C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C67">
        <w:rPr>
          <w:rFonts w:ascii="Times New Roman" w:hAnsi="Times New Roman" w:cs="Times New Roman"/>
          <w:b/>
          <w:sz w:val="24"/>
          <w:szCs w:val="24"/>
        </w:rPr>
        <w:t xml:space="preserve">Уровень высшего образования – </w:t>
      </w:r>
    </w:p>
    <w:p w:rsidR="003A5C67" w:rsidRPr="003A5C67" w:rsidRDefault="003A5C67" w:rsidP="003A5C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C67">
        <w:rPr>
          <w:rFonts w:ascii="Times New Roman" w:hAnsi="Times New Roman" w:cs="Times New Roman"/>
          <w:b/>
          <w:sz w:val="24"/>
          <w:szCs w:val="24"/>
        </w:rPr>
        <w:t>двухлетняя магистратура с присвоением квалификации (степени) магистр</w:t>
      </w:r>
    </w:p>
    <w:p w:rsidR="003A5C67" w:rsidRDefault="003A5C67" w:rsidP="003A5C67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A5C67">
        <w:rPr>
          <w:rFonts w:ascii="Times New Roman" w:hAnsi="Times New Roman" w:cs="Times New Roman"/>
          <w:b/>
          <w:sz w:val="24"/>
          <w:szCs w:val="24"/>
        </w:rPr>
        <w:t>Магистерская программа</w:t>
      </w:r>
      <w:r w:rsidRPr="003A5C6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9745BD" w:rsidRPr="00176487" w:rsidRDefault="000C468C" w:rsidP="003A5C67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76487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176487" w:rsidRPr="00176487">
        <w:rPr>
          <w:rFonts w:ascii="Times New Roman" w:hAnsi="Times New Roman" w:cs="Times New Roman"/>
          <w:b/>
          <w:color w:val="222222"/>
          <w:shd w:val="clear" w:color="auto" w:fill="FFFFFF"/>
        </w:rPr>
        <w:t>Методы и технологии дистанционного зондирования Земли</w:t>
      </w:r>
      <w:r w:rsidRPr="00176487">
        <w:rPr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100641" w:rsidRDefault="00100641" w:rsidP="00100641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AD66A4">
        <w:rPr>
          <w:rFonts w:ascii="Times New Roman" w:hAnsi="Times New Roman"/>
          <w:sz w:val="24"/>
          <w:szCs w:val="24"/>
        </w:rPr>
        <w:t xml:space="preserve">Программа реализуется согласно </w:t>
      </w:r>
      <w:proofErr w:type="gramStart"/>
      <w:r w:rsidRPr="00AD66A4">
        <w:rPr>
          <w:rFonts w:ascii="Times New Roman" w:hAnsi="Times New Roman"/>
          <w:sz w:val="24"/>
          <w:szCs w:val="24"/>
        </w:rPr>
        <w:t>образовательному стандарту</w:t>
      </w:r>
      <w:proofErr w:type="gramEnd"/>
      <w:r w:rsidRPr="00AD66A4">
        <w:rPr>
          <w:rFonts w:ascii="Times New Roman" w:hAnsi="Times New Roman"/>
          <w:sz w:val="24"/>
          <w:szCs w:val="24"/>
        </w:rPr>
        <w:t xml:space="preserve"> самостоятельно устанавливаемому Московским государственным университетом имени М.В. Ломоносова для образовательных программ высшего образования по напр</w:t>
      </w:r>
      <w:r>
        <w:rPr>
          <w:rFonts w:ascii="Times New Roman" w:hAnsi="Times New Roman"/>
          <w:sz w:val="24"/>
          <w:szCs w:val="24"/>
        </w:rPr>
        <w:t>авлению подготовки «Прикладная математика и информатика», ФГОС 3++.</w:t>
      </w:r>
    </w:p>
    <w:p w:rsidR="00AC64FC" w:rsidRPr="00EF793F" w:rsidRDefault="00100641" w:rsidP="00EF793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AC64FC" w:rsidRPr="00EF793F">
        <w:rPr>
          <w:rFonts w:ascii="Times New Roman" w:hAnsi="Times New Roman" w:cs="Times New Roman"/>
          <w:b/>
          <w:sz w:val="24"/>
          <w:szCs w:val="24"/>
        </w:rPr>
        <w:t xml:space="preserve"> Специализированные компетенции магистерской программы</w:t>
      </w:r>
      <w:r w:rsidR="00364F86">
        <w:rPr>
          <w:rFonts w:ascii="Times New Roman" w:hAnsi="Times New Roman" w:cs="Times New Roman"/>
          <w:b/>
          <w:sz w:val="24"/>
          <w:szCs w:val="24"/>
        </w:rPr>
        <w:t xml:space="preserve"> «Методы и технологии дистанционного зондирования Земли</w:t>
      </w:r>
      <w:r w:rsidR="00D928AB" w:rsidRPr="00176487">
        <w:rPr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  <w:r w:rsidR="00364F86">
        <w:rPr>
          <w:rFonts w:ascii="Times New Roman" w:hAnsi="Times New Roman" w:cs="Times New Roman"/>
          <w:b/>
          <w:sz w:val="24"/>
          <w:szCs w:val="24"/>
        </w:rPr>
        <w:t>:</w:t>
      </w:r>
    </w:p>
    <w:p w:rsidR="00335413" w:rsidRPr="00992CAC" w:rsidRDefault="00335413" w:rsidP="00335413">
      <w:pPr>
        <w:spacing w:line="240" w:lineRule="auto"/>
        <w:jc w:val="both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sz w:val="24"/>
          <w:szCs w:val="24"/>
        </w:rPr>
        <w:t xml:space="preserve">СПК-1. </w:t>
      </w:r>
      <w:r w:rsidRPr="00992CAC">
        <w:rPr>
          <w:rFonts w:ascii="Cambria" w:hAnsi="Cambria" w:cs="Cambria"/>
          <w:sz w:val="24"/>
          <w:szCs w:val="24"/>
        </w:rPr>
        <w:t>способность разрабатывать методы и программные комплексы автоматизированной обработки данных современных и пе</w:t>
      </w:r>
      <w:r>
        <w:rPr>
          <w:rFonts w:ascii="Cambria" w:hAnsi="Cambria" w:cs="Cambria"/>
          <w:sz w:val="24"/>
          <w:szCs w:val="24"/>
        </w:rPr>
        <w:t>рспективных систем ДЗЗ</w:t>
      </w:r>
      <w:r w:rsidRPr="00992CAC">
        <w:rPr>
          <w:rFonts w:ascii="Cambria" w:hAnsi="Cambria" w:cs="Cambria"/>
          <w:sz w:val="24"/>
          <w:szCs w:val="24"/>
        </w:rPr>
        <w:t>;</w:t>
      </w:r>
    </w:p>
    <w:p w:rsidR="00335413" w:rsidRPr="00992CAC" w:rsidRDefault="00335413" w:rsidP="00335413">
      <w:pPr>
        <w:spacing w:line="240" w:lineRule="auto"/>
        <w:jc w:val="both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sz w:val="24"/>
          <w:szCs w:val="24"/>
        </w:rPr>
        <w:t xml:space="preserve">СПК-2. </w:t>
      </w:r>
      <w:r w:rsidRPr="00992CAC">
        <w:rPr>
          <w:rFonts w:ascii="Cambria" w:hAnsi="Cambria" w:cs="Cambria"/>
          <w:sz w:val="24"/>
          <w:szCs w:val="24"/>
        </w:rPr>
        <w:t>способность разрабатывать методы моделирования различных процессов с использованием информации, полученной на основе данных ДЗЗ;</w:t>
      </w:r>
    </w:p>
    <w:p w:rsidR="00335413" w:rsidRPr="00992CAC" w:rsidRDefault="00335413" w:rsidP="00335413">
      <w:pPr>
        <w:spacing w:line="240" w:lineRule="auto"/>
        <w:jc w:val="both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sz w:val="24"/>
          <w:szCs w:val="24"/>
        </w:rPr>
        <w:t xml:space="preserve">СПК-3. </w:t>
      </w:r>
      <w:r w:rsidRPr="00992CAC">
        <w:rPr>
          <w:rFonts w:ascii="Cambria" w:hAnsi="Cambria" w:cs="Cambria"/>
          <w:sz w:val="24"/>
          <w:szCs w:val="24"/>
        </w:rPr>
        <w:t>способность планировать, создавать и внедрять автоматизированные системы сбора, обрабо</w:t>
      </w:r>
      <w:r>
        <w:rPr>
          <w:rFonts w:ascii="Cambria" w:hAnsi="Cambria" w:cs="Cambria"/>
          <w:sz w:val="24"/>
          <w:szCs w:val="24"/>
        </w:rPr>
        <w:t xml:space="preserve">тки, архивации и представления </w:t>
      </w:r>
      <w:r w:rsidRPr="00992CAC">
        <w:rPr>
          <w:rFonts w:ascii="Cambria" w:hAnsi="Cambria" w:cs="Cambria"/>
          <w:sz w:val="24"/>
          <w:szCs w:val="24"/>
        </w:rPr>
        <w:t>данных ДЗЗ, обеспечивающих работу со сверхбольшими объемами информации;</w:t>
      </w:r>
    </w:p>
    <w:p w:rsidR="00335413" w:rsidRPr="00992CAC" w:rsidRDefault="00335413" w:rsidP="00335413">
      <w:pPr>
        <w:spacing w:line="240" w:lineRule="auto"/>
        <w:jc w:val="both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sz w:val="24"/>
          <w:szCs w:val="24"/>
        </w:rPr>
        <w:t xml:space="preserve">СПК-4. </w:t>
      </w:r>
      <w:r w:rsidRPr="00992CAC">
        <w:rPr>
          <w:rFonts w:ascii="Cambria" w:hAnsi="Cambria" w:cs="Cambria"/>
          <w:sz w:val="24"/>
          <w:szCs w:val="24"/>
        </w:rPr>
        <w:t>способность планировать, создавать и внедрять распределенные системы дистанционного мониторинга различных природных и антропогенных процессов и объектов;</w:t>
      </w:r>
    </w:p>
    <w:p w:rsidR="00335413" w:rsidRPr="00992CAC" w:rsidRDefault="00335413" w:rsidP="00335413">
      <w:pPr>
        <w:spacing w:line="240" w:lineRule="auto"/>
        <w:jc w:val="both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sz w:val="24"/>
          <w:szCs w:val="24"/>
        </w:rPr>
        <w:t xml:space="preserve">СПК-5. </w:t>
      </w:r>
      <w:r w:rsidRPr="00992CAC">
        <w:rPr>
          <w:rFonts w:ascii="Cambria" w:hAnsi="Cambria" w:cs="Cambria"/>
          <w:sz w:val="24"/>
          <w:szCs w:val="24"/>
        </w:rPr>
        <w:t>способность проводить обрабо</w:t>
      </w:r>
      <w:r>
        <w:rPr>
          <w:rFonts w:ascii="Cambria" w:hAnsi="Cambria" w:cs="Cambria"/>
          <w:sz w:val="24"/>
          <w:szCs w:val="24"/>
        </w:rPr>
        <w:t xml:space="preserve">тку и анализ данных ДЗЗ (в том </w:t>
      </w:r>
      <w:r w:rsidRPr="00992CAC">
        <w:rPr>
          <w:rFonts w:ascii="Cambria" w:hAnsi="Cambria" w:cs="Cambria"/>
          <w:sz w:val="24"/>
          <w:szCs w:val="24"/>
        </w:rPr>
        <w:t xml:space="preserve">числе рядов наблюдений) для изучения и мониторинга различных природных и антропогенных процессов, явлений и объектов; </w:t>
      </w:r>
    </w:p>
    <w:p w:rsidR="00335413" w:rsidRPr="00992CAC" w:rsidRDefault="00335413" w:rsidP="00335413">
      <w:pPr>
        <w:spacing w:line="240" w:lineRule="auto"/>
        <w:jc w:val="both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sz w:val="24"/>
          <w:szCs w:val="24"/>
        </w:rPr>
        <w:t xml:space="preserve">СПК-6. </w:t>
      </w:r>
      <w:r w:rsidRPr="00992CAC">
        <w:rPr>
          <w:rFonts w:ascii="Cambria" w:hAnsi="Cambria" w:cs="Cambria"/>
          <w:sz w:val="24"/>
          <w:szCs w:val="24"/>
        </w:rPr>
        <w:t>способность разрабатывать требования и функциональный облик перспективных систем ДЗЗ;</w:t>
      </w:r>
    </w:p>
    <w:p w:rsidR="00335413" w:rsidRPr="00992CAC" w:rsidRDefault="00335413" w:rsidP="00335413">
      <w:pPr>
        <w:spacing w:line="240" w:lineRule="auto"/>
        <w:jc w:val="both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sz w:val="24"/>
          <w:szCs w:val="24"/>
        </w:rPr>
        <w:t xml:space="preserve">СПК-7. </w:t>
      </w:r>
      <w:r w:rsidRPr="00992CAC">
        <w:rPr>
          <w:rFonts w:ascii="Cambria" w:hAnsi="Cambria" w:cs="Cambria"/>
          <w:sz w:val="24"/>
          <w:szCs w:val="24"/>
        </w:rPr>
        <w:t>способность разрабатывать методы, подходы и ПО для</w:t>
      </w:r>
      <w:r>
        <w:rPr>
          <w:rFonts w:ascii="Cambria" w:hAnsi="Cambria" w:cs="Cambria"/>
          <w:sz w:val="24"/>
          <w:szCs w:val="24"/>
        </w:rPr>
        <w:t xml:space="preserve"> обработки данных ДЗЗ для </w:t>
      </w:r>
      <w:r w:rsidRPr="00992CAC">
        <w:rPr>
          <w:rFonts w:ascii="Cambria" w:hAnsi="Cambria" w:cs="Cambria"/>
          <w:sz w:val="24"/>
          <w:szCs w:val="24"/>
        </w:rPr>
        <w:t>решения задач исследования и мониторинга атмосферы, планировать, проектировать и разрабатывать различные эл</w:t>
      </w:r>
      <w:r>
        <w:rPr>
          <w:rFonts w:ascii="Cambria" w:hAnsi="Cambria" w:cs="Cambria"/>
          <w:sz w:val="24"/>
          <w:szCs w:val="24"/>
        </w:rPr>
        <w:t xml:space="preserve">ементы систем, ориентированных </w:t>
      </w:r>
      <w:r w:rsidRPr="00992CAC">
        <w:rPr>
          <w:rFonts w:ascii="Cambria" w:hAnsi="Cambria" w:cs="Cambria"/>
          <w:sz w:val="24"/>
          <w:szCs w:val="24"/>
        </w:rPr>
        <w:t>на решение задач исследования и мониторинга атмосферы;</w:t>
      </w:r>
    </w:p>
    <w:p w:rsidR="00EF793F" w:rsidRPr="00EF793F" w:rsidRDefault="00335413" w:rsidP="003354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Cambria" w:hAnsi="Cambria" w:cs="Cambria"/>
          <w:b/>
          <w:sz w:val="24"/>
          <w:szCs w:val="24"/>
        </w:rPr>
        <w:t xml:space="preserve">СПК-8. </w:t>
      </w:r>
      <w:r w:rsidRPr="00992CAC">
        <w:rPr>
          <w:rFonts w:ascii="Cambria" w:hAnsi="Cambria" w:cs="Cambria"/>
          <w:sz w:val="24"/>
          <w:szCs w:val="24"/>
        </w:rPr>
        <w:t>способность разрабатывать методические материалы для проведения занятий по курсам обработки и анализу данных ДЗЗ, методам и программным комплексам, а также методам моделирования и автоматизированным системам ДЗЗ</w:t>
      </w:r>
      <w:r>
        <w:rPr>
          <w:rFonts w:ascii="Cambria" w:hAnsi="Cambria" w:cs="Cambria"/>
          <w:sz w:val="24"/>
          <w:szCs w:val="24"/>
        </w:rPr>
        <w:t>.</w:t>
      </w:r>
      <w:r w:rsidRPr="00992CAC">
        <w:rPr>
          <w:rFonts w:ascii="Cambria" w:hAnsi="Cambria" w:cs="Cambria"/>
          <w:sz w:val="24"/>
          <w:szCs w:val="24"/>
        </w:rPr>
        <w:t xml:space="preserve"> </w:t>
      </w:r>
    </w:p>
    <w:p w:rsidR="00EF793F" w:rsidRPr="00EF793F" w:rsidRDefault="00EF793F" w:rsidP="00EF793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</w:p>
    <w:p w:rsidR="00AC64FC" w:rsidRPr="00100641" w:rsidRDefault="00100641" w:rsidP="00100641">
      <w:pPr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AC64FC" w:rsidRPr="00100641">
        <w:rPr>
          <w:rFonts w:ascii="Times New Roman" w:hAnsi="Times New Roman" w:cs="Times New Roman"/>
          <w:b/>
          <w:sz w:val="24"/>
          <w:szCs w:val="24"/>
        </w:rPr>
        <w:t xml:space="preserve">Дисциплины </w:t>
      </w:r>
      <w:r w:rsidR="00960309">
        <w:rPr>
          <w:rFonts w:ascii="Times New Roman" w:hAnsi="Times New Roman" w:cs="Times New Roman"/>
          <w:b/>
          <w:sz w:val="24"/>
          <w:szCs w:val="24"/>
        </w:rPr>
        <w:t>обязательной части</w:t>
      </w:r>
      <w:r w:rsidR="00960309">
        <w:rPr>
          <w:rStyle w:val="a8"/>
          <w:rFonts w:ascii="Times New Roman" w:hAnsi="Times New Roman" w:cs="Times New Roman"/>
          <w:b/>
          <w:sz w:val="24"/>
          <w:szCs w:val="24"/>
        </w:rPr>
        <w:footnoteReference w:id="1"/>
      </w:r>
    </w:p>
    <w:tbl>
      <w:tblPr>
        <w:tblStyle w:val="a4"/>
        <w:tblW w:w="9356" w:type="dxa"/>
        <w:tblInd w:w="-5" w:type="dxa"/>
        <w:tblLook w:val="04A0" w:firstRow="1" w:lastRow="0" w:firstColumn="1" w:lastColumn="0" w:noHBand="0" w:noVBand="1"/>
      </w:tblPr>
      <w:tblGrid>
        <w:gridCol w:w="7513"/>
        <w:gridCol w:w="1843"/>
      </w:tblGrid>
      <w:tr w:rsidR="008C6D46" w:rsidRPr="00EF793F" w:rsidTr="00100641">
        <w:tc>
          <w:tcPr>
            <w:tcW w:w="7513" w:type="dxa"/>
          </w:tcPr>
          <w:p w:rsidR="008C6D46" w:rsidRPr="00EF793F" w:rsidRDefault="008C6D46" w:rsidP="00100641">
            <w:pPr>
              <w:pStyle w:val="a3"/>
              <w:ind w:left="0" w:hanging="1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793F">
              <w:rPr>
                <w:rFonts w:ascii="Times New Roman" w:hAnsi="Times New Roman" w:cs="Times New Roman"/>
                <w:b/>
                <w:sz w:val="24"/>
                <w:szCs w:val="24"/>
              </w:rPr>
              <w:t>Объем вариативной части по стандарту</w:t>
            </w:r>
          </w:p>
        </w:tc>
        <w:tc>
          <w:tcPr>
            <w:tcW w:w="1843" w:type="dxa"/>
          </w:tcPr>
          <w:p w:rsidR="008C6D46" w:rsidRPr="00EF793F" w:rsidRDefault="007F7ABA" w:rsidP="00B62A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ABA">
              <w:rPr>
                <w:rFonts w:ascii="Times New Roman" w:hAnsi="Times New Roman" w:cs="Times New Roman"/>
                <w:b/>
                <w:sz w:val="24"/>
                <w:szCs w:val="24"/>
              </w:rPr>
              <w:t>не менее 31</w:t>
            </w:r>
          </w:p>
        </w:tc>
      </w:tr>
      <w:tr w:rsidR="008C6D46" w:rsidRPr="00EF793F" w:rsidTr="00100641">
        <w:tc>
          <w:tcPr>
            <w:tcW w:w="7513" w:type="dxa"/>
          </w:tcPr>
          <w:p w:rsidR="008C6D46" w:rsidRPr="00EF793F" w:rsidRDefault="008C6D46" w:rsidP="008C6D46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793F">
              <w:rPr>
                <w:rFonts w:ascii="Times New Roman" w:hAnsi="Times New Roman" w:cs="Times New Roman"/>
                <w:b/>
                <w:sz w:val="24"/>
                <w:szCs w:val="24"/>
              </w:rPr>
              <w:t>Объем вариативной части по плану</w:t>
            </w:r>
          </w:p>
        </w:tc>
        <w:tc>
          <w:tcPr>
            <w:tcW w:w="1843" w:type="dxa"/>
          </w:tcPr>
          <w:p w:rsidR="008C6D46" w:rsidRPr="00EF793F" w:rsidRDefault="00BB7AEC" w:rsidP="00B62A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8C6D46" w:rsidRPr="00EF793F" w:rsidTr="00100641">
        <w:tc>
          <w:tcPr>
            <w:tcW w:w="7513" w:type="dxa"/>
          </w:tcPr>
          <w:p w:rsidR="008C6D46" w:rsidRPr="00EF793F" w:rsidRDefault="008C6D46" w:rsidP="008C6D4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793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Объем магистерской программы</w:t>
            </w:r>
          </w:p>
          <w:p w:rsidR="008C6D46" w:rsidRPr="00EF793F" w:rsidRDefault="00D928AB" w:rsidP="00AC64F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«Методы и технологии дистанционного зондирования Земли</w:t>
            </w:r>
            <w:r w:rsidRPr="001764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843" w:type="dxa"/>
          </w:tcPr>
          <w:p w:rsidR="008C6D46" w:rsidRPr="00EF793F" w:rsidRDefault="00BB7AEC" w:rsidP="00B62A0B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</w:tbl>
    <w:p w:rsidR="00AC64FC" w:rsidRPr="00EF793F" w:rsidRDefault="00AC64FC" w:rsidP="00AC64F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9356" w:type="dxa"/>
        <w:tblInd w:w="-5" w:type="dxa"/>
        <w:tblLook w:val="04A0" w:firstRow="1" w:lastRow="0" w:firstColumn="1" w:lastColumn="0" w:noHBand="0" w:noVBand="1"/>
      </w:tblPr>
      <w:tblGrid>
        <w:gridCol w:w="4248"/>
        <w:gridCol w:w="1751"/>
        <w:gridCol w:w="3357"/>
      </w:tblGrid>
      <w:tr w:rsidR="008C6D46" w:rsidRPr="00EF793F" w:rsidTr="00100641">
        <w:tc>
          <w:tcPr>
            <w:tcW w:w="4248" w:type="dxa"/>
          </w:tcPr>
          <w:p w:rsidR="008C6D46" w:rsidRPr="00EF793F" w:rsidRDefault="008C6D46" w:rsidP="00AC64F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793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дисциплины</w:t>
            </w:r>
          </w:p>
        </w:tc>
        <w:tc>
          <w:tcPr>
            <w:tcW w:w="1751" w:type="dxa"/>
          </w:tcPr>
          <w:p w:rsidR="008C6D46" w:rsidRPr="00EF793F" w:rsidRDefault="008C6D46" w:rsidP="009C509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793F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</w:t>
            </w:r>
          </w:p>
        </w:tc>
        <w:tc>
          <w:tcPr>
            <w:tcW w:w="3357" w:type="dxa"/>
          </w:tcPr>
          <w:p w:rsidR="008C6D46" w:rsidRPr="00EF793F" w:rsidRDefault="008C6D46" w:rsidP="00AC64F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793F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Специализированные компетенции</w:t>
            </w:r>
          </w:p>
        </w:tc>
      </w:tr>
      <w:tr w:rsidR="00F05078" w:rsidRPr="00EF793F" w:rsidTr="00100641">
        <w:tc>
          <w:tcPr>
            <w:tcW w:w="4248" w:type="dxa"/>
          </w:tcPr>
          <w:p w:rsidR="00F05078" w:rsidRPr="00EF793F" w:rsidRDefault="00F05078" w:rsidP="00F05078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теории и управления космическими полетами</w:t>
            </w:r>
          </w:p>
        </w:tc>
        <w:tc>
          <w:tcPr>
            <w:tcW w:w="1751" w:type="dxa"/>
          </w:tcPr>
          <w:p w:rsidR="00F05078" w:rsidRPr="00EF793F" w:rsidRDefault="00F05078" w:rsidP="00F0507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357" w:type="dxa"/>
          </w:tcPr>
          <w:p w:rsidR="00F05078" w:rsidRDefault="00F05078" w:rsidP="00F05078">
            <w:pPr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СПК-1; </w:t>
            </w:r>
            <w:r w:rsidRPr="00AE4682">
              <w:rPr>
                <w:rFonts w:ascii="Times New Roman CYR" w:hAnsi="Times New Roman CYR" w:cs="Times New Roman CYR"/>
              </w:rPr>
              <w:t>СПК-6;</w:t>
            </w:r>
          </w:p>
        </w:tc>
      </w:tr>
      <w:tr w:rsidR="00F05078" w:rsidRPr="00EF793F" w:rsidTr="00100641">
        <w:tc>
          <w:tcPr>
            <w:tcW w:w="4248" w:type="dxa"/>
            <w:vAlign w:val="bottom"/>
          </w:tcPr>
          <w:p w:rsidR="00F05078" w:rsidRPr="00335413" w:rsidRDefault="00F05078" w:rsidP="00F0507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5413">
              <w:rPr>
                <w:rFonts w:ascii="Times New Roman" w:hAnsi="Times New Roman" w:cs="Times New Roman"/>
                <w:sz w:val="24"/>
                <w:szCs w:val="24"/>
              </w:rPr>
              <w:t>Картографирование внеземных объектов (на англ. языке)</w:t>
            </w:r>
          </w:p>
        </w:tc>
        <w:tc>
          <w:tcPr>
            <w:tcW w:w="1751" w:type="dxa"/>
          </w:tcPr>
          <w:p w:rsidR="00F05078" w:rsidRPr="00F05078" w:rsidRDefault="00F05078" w:rsidP="00F0507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507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357" w:type="dxa"/>
          </w:tcPr>
          <w:p w:rsidR="00F05078" w:rsidRDefault="00F05078" w:rsidP="00F05078">
            <w:pPr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СПК-1; </w:t>
            </w:r>
            <w:r w:rsidRPr="00093C74">
              <w:rPr>
                <w:rFonts w:ascii="Times New Roman CYR" w:hAnsi="Times New Roman CYR" w:cs="Times New Roman CYR"/>
              </w:rPr>
              <w:t>СПК-2;</w:t>
            </w:r>
          </w:p>
        </w:tc>
      </w:tr>
      <w:tr w:rsidR="00F05078" w:rsidRPr="00EF793F" w:rsidTr="00100641">
        <w:tc>
          <w:tcPr>
            <w:tcW w:w="4248" w:type="dxa"/>
            <w:vAlign w:val="bottom"/>
          </w:tcPr>
          <w:p w:rsidR="00F05078" w:rsidRPr="00335413" w:rsidRDefault="00F05078" w:rsidP="00F0507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5413">
              <w:rPr>
                <w:rFonts w:ascii="Times New Roman" w:hAnsi="Times New Roman" w:cs="Times New Roman"/>
                <w:sz w:val="24"/>
                <w:szCs w:val="24"/>
              </w:rPr>
              <w:t>Методы дистанционного зондирования растительного покрова Земли</w:t>
            </w:r>
          </w:p>
        </w:tc>
        <w:tc>
          <w:tcPr>
            <w:tcW w:w="1751" w:type="dxa"/>
          </w:tcPr>
          <w:p w:rsidR="00F05078" w:rsidRPr="00F05078" w:rsidRDefault="00F05078" w:rsidP="00F0507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507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357" w:type="dxa"/>
          </w:tcPr>
          <w:p w:rsidR="00F05078" w:rsidRDefault="00F05078" w:rsidP="00F05078">
            <w:pPr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СПК-1; </w:t>
            </w:r>
            <w:r w:rsidRPr="00093C74">
              <w:rPr>
                <w:rFonts w:ascii="Times New Roman CYR" w:hAnsi="Times New Roman CYR" w:cs="Times New Roman CYR"/>
              </w:rPr>
              <w:t>СПК-2;</w:t>
            </w:r>
            <w:r>
              <w:rPr>
                <w:rFonts w:ascii="Times New Roman CYR" w:hAnsi="Times New Roman CYR" w:cs="Times New Roman CYR"/>
              </w:rPr>
              <w:t xml:space="preserve"> СПК-3</w:t>
            </w:r>
            <w:r w:rsidRPr="00093C74">
              <w:rPr>
                <w:rFonts w:ascii="Times New Roman CYR" w:hAnsi="Times New Roman CYR" w:cs="Times New Roman CYR"/>
              </w:rPr>
              <w:t>;</w:t>
            </w:r>
            <w:r>
              <w:rPr>
                <w:rFonts w:ascii="Times New Roman CYR" w:hAnsi="Times New Roman CYR" w:cs="Times New Roman CYR"/>
              </w:rPr>
              <w:t xml:space="preserve"> СПК-4</w:t>
            </w:r>
            <w:r w:rsidRPr="00AE4682">
              <w:rPr>
                <w:rFonts w:ascii="Times New Roman CYR" w:hAnsi="Times New Roman CYR" w:cs="Times New Roman CYR"/>
              </w:rPr>
              <w:t>; СПК-5;</w:t>
            </w:r>
          </w:p>
        </w:tc>
      </w:tr>
      <w:tr w:rsidR="00F05078" w:rsidRPr="00EF793F" w:rsidTr="00100641">
        <w:tc>
          <w:tcPr>
            <w:tcW w:w="4248" w:type="dxa"/>
            <w:vAlign w:val="bottom"/>
          </w:tcPr>
          <w:p w:rsidR="00F05078" w:rsidRPr="00335413" w:rsidRDefault="00F05078" w:rsidP="00F0507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5413">
              <w:rPr>
                <w:rFonts w:ascii="Times New Roman" w:hAnsi="Times New Roman" w:cs="Times New Roman"/>
                <w:sz w:val="24"/>
                <w:szCs w:val="24"/>
              </w:rPr>
              <w:t>Физические основы работы систем дистанционного наблюдения Земли</w:t>
            </w:r>
          </w:p>
        </w:tc>
        <w:tc>
          <w:tcPr>
            <w:tcW w:w="1751" w:type="dxa"/>
          </w:tcPr>
          <w:p w:rsidR="00F05078" w:rsidRPr="00F05078" w:rsidRDefault="00F05078" w:rsidP="00F0507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507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357" w:type="dxa"/>
          </w:tcPr>
          <w:p w:rsidR="00F05078" w:rsidRDefault="00F05078" w:rsidP="00F05078">
            <w:pPr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СПК-1; </w:t>
            </w:r>
            <w:r w:rsidRPr="00093C74">
              <w:rPr>
                <w:rFonts w:ascii="Times New Roman CYR" w:hAnsi="Times New Roman CYR" w:cs="Times New Roman CYR"/>
              </w:rPr>
              <w:t>СПК-2;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 w:rsidRPr="00AE4682">
              <w:rPr>
                <w:rFonts w:ascii="Times New Roman CYR" w:hAnsi="Times New Roman CYR" w:cs="Times New Roman CYR"/>
              </w:rPr>
              <w:t>СПК-4; СПК-5;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 w:rsidRPr="00AE4682">
              <w:rPr>
                <w:rFonts w:ascii="Times New Roman CYR" w:hAnsi="Times New Roman CYR" w:cs="Times New Roman CYR"/>
              </w:rPr>
              <w:t>СПК-6; СПК-7;</w:t>
            </w:r>
          </w:p>
        </w:tc>
      </w:tr>
      <w:tr w:rsidR="00F05078" w:rsidRPr="00EF793F" w:rsidTr="00100641">
        <w:tc>
          <w:tcPr>
            <w:tcW w:w="4248" w:type="dxa"/>
            <w:vAlign w:val="bottom"/>
          </w:tcPr>
          <w:p w:rsidR="00F05078" w:rsidRPr="00335413" w:rsidRDefault="00F05078" w:rsidP="00F0507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5413">
              <w:rPr>
                <w:rFonts w:ascii="Times New Roman" w:hAnsi="Times New Roman" w:cs="Times New Roman"/>
                <w:sz w:val="24"/>
                <w:szCs w:val="24"/>
              </w:rPr>
              <w:t>Системы дистанционного зондирования Земли: задачи, возможности и особенности</w:t>
            </w:r>
          </w:p>
        </w:tc>
        <w:tc>
          <w:tcPr>
            <w:tcW w:w="1751" w:type="dxa"/>
          </w:tcPr>
          <w:p w:rsidR="00F05078" w:rsidRPr="00F05078" w:rsidRDefault="00F05078" w:rsidP="00F0507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507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357" w:type="dxa"/>
          </w:tcPr>
          <w:p w:rsidR="00F05078" w:rsidRDefault="00F05078" w:rsidP="00F05078">
            <w:pPr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СПК-1; </w:t>
            </w:r>
            <w:r w:rsidRPr="00093C74">
              <w:rPr>
                <w:rFonts w:ascii="Times New Roman CYR" w:hAnsi="Times New Roman CYR" w:cs="Times New Roman CYR"/>
              </w:rPr>
              <w:t>СПК-2;</w:t>
            </w:r>
            <w:r>
              <w:rPr>
                <w:rFonts w:ascii="Times New Roman CYR" w:hAnsi="Times New Roman CYR" w:cs="Times New Roman CYR"/>
              </w:rPr>
              <w:t xml:space="preserve"> СПК-3</w:t>
            </w:r>
            <w:r w:rsidRPr="00093C74">
              <w:rPr>
                <w:rFonts w:ascii="Times New Roman CYR" w:hAnsi="Times New Roman CYR" w:cs="Times New Roman CYR"/>
              </w:rPr>
              <w:t>;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 w:rsidRPr="00AE4682">
              <w:rPr>
                <w:rFonts w:ascii="Times New Roman CYR" w:hAnsi="Times New Roman CYR" w:cs="Times New Roman CYR"/>
              </w:rPr>
              <w:t>СПК-4;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 w:rsidRPr="00AE4682">
              <w:rPr>
                <w:rFonts w:ascii="Times New Roman CYR" w:hAnsi="Times New Roman CYR" w:cs="Times New Roman CYR"/>
              </w:rPr>
              <w:t>СПК-6;</w:t>
            </w:r>
          </w:p>
        </w:tc>
      </w:tr>
      <w:tr w:rsidR="00F05078" w:rsidRPr="00EF793F" w:rsidTr="00100641">
        <w:tc>
          <w:tcPr>
            <w:tcW w:w="4248" w:type="dxa"/>
            <w:vAlign w:val="bottom"/>
          </w:tcPr>
          <w:p w:rsidR="00F05078" w:rsidRPr="00335413" w:rsidRDefault="00F05078" w:rsidP="00F0507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5413">
              <w:rPr>
                <w:rFonts w:ascii="Times New Roman" w:hAnsi="Times New Roman" w:cs="Times New Roman"/>
                <w:sz w:val="24"/>
                <w:szCs w:val="24"/>
              </w:rPr>
              <w:t>Методы дистанционного зондирования для решения задач изучения и мониторинга водных объектов</w:t>
            </w:r>
          </w:p>
        </w:tc>
        <w:tc>
          <w:tcPr>
            <w:tcW w:w="1751" w:type="dxa"/>
          </w:tcPr>
          <w:p w:rsidR="00F05078" w:rsidRPr="00F05078" w:rsidRDefault="00F05078" w:rsidP="00F0507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507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357" w:type="dxa"/>
          </w:tcPr>
          <w:p w:rsidR="00F05078" w:rsidRDefault="00F05078" w:rsidP="00F05078">
            <w:pPr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СПК-1; </w:t>
            </w:r>
            <w:r w:rsidRPr="00093C74">
              <w:rPr>
                <w:rFonts w:ascii="Times New Roman CYR" w:hAnsi="Times New Roman CYR" w:cs="Times New Roman CYR"/>
              </w:rPr>
              <w:t>СПК-2; СПК-3;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 w:rsidRPr="00AE4682">
              <w:rPr>
                <w:rFonts w:ascii="Times New Roman CYR" w:hAnsi="Times New Roman CYR" w:cs="Times New Roman CYR"/>
              </w:rPr>
              <w:t>СПК-4; СПК-5;</w:t>
            </w:r>
          </w:p>
        </w:tc>
      </w:tr>
      <w:tr w:rsidR="00F05078" w:rsidRPr="00EF793F" w:rsidTr="00100641">
        <w:tc>
          <w:tcPr>
            <w:tcW w:w="4248" w:type="dxa"/>
          </w:tcPr>
          <w:p w:rsidR="00F05078" w:rsidRPr="00335413" w:rsidRDefault="00F05078" w:rsidP="00F0507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5413">
              <w:rPr>
                <w:rFonts w:ascii="Times New Roman" w:hAnsi="Times New Roman" w:cs="Times New Roman"/>
                <w:sz w:val="24"/>
                <w:szCs w:val="24"/>
              </w:rPr>
              <w:t>Космическое картографирование</w:t>
            </w:r>
          </w:p>
        </w:tc>
        <w:tc>
          <w:tcPr>
            <w:tcW w:w="1751" w:type="dxa"/>
          </w:tcPr>
          <w:p w:rsidR="00F05078" w:rsidRPr="00F05078" w:rsidRDefault="00F05078" w:rsidP="00F0507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507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357" w:type="dxa"/>
          </w:tcPr>
          <w:p w:rsidR="00F05078" w:rsidRDefault="00F05078" w:rsidP="00F05078">
            <w:pPr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СПК-1; </w:t>
            </w:r>
            <w:r w:rsidRPr="00093C74">
              <w:rPr>
                <w:rFonts w:ascii="Times New Roman CYR" w:hAnsi="Times New Roman CYR" w:cs="Times New Roman CYR"/>
              </w:rPr>
              <w:t>СПК-2;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 w:rsidRPr="00AE4682">
              <w:rPr>
                <w:rFonts w:ascii="Times New Roman CYR" w:hAnsi="Times New Roman CYR" w:cs="Times New Roman CYR"/>
              </w:rPr>
              <w:t>СПК-4;</w:t>
            </w:r>
          </w:p>
        </w:tc>
      </w:tr>
      <w:tr w:rsidR="00F05078" w:rsidRPr="00EF793F" w:rsidTr="00100641">
        <w:tc>
          <w:tcPr>
            <w:tcW w:w="4248" w:type="dxa"/>
          </w:tcPr>
          <w:p w:rsidR="00F05078" w:rsidRPr="00F05078" w:rsidRDefault="00F05078" w:rsidP="00F0507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5078">
              <w:rPr>
                <w:rFonts w:ascii="Times New Roman" w:hAnsi="Times New Roman" w:cs="Times New Roman"/>
                <w:sz w:val="24"/>
                <w:szCs w:val="24"/>
              </w:rPr>
              <w:t>Дисциплины по выбору</w:t>
            </w:r>
          </w:p>
        </w:tc>
        <w:tc>
          <w:tcPr>
            <w:tcW w:w="1751" w:type="dxa"/>
          </w:tcPr>
          <w:p w:rsidR="00F05078" w:rsidRPr="00F05078" w:rsidRDefault="00BB7AEC" w:rsidP="00F0507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357" w:type="dxa"/>
          </w:tcPr>
          <w:p w:rsidR="00F05078" w:rsidRPr="00BD2D11" w:rsidRDefault="00F05078" w:rsidP="00F05078">
            <w:pPr>
              <w:jc w:val="center"/>
              <w:rPr>
                <w:rFonts w:ascii="Times New Roman CYR" w:hAnsi="Times New Roman CYR" w:cs="Times New Roman CYR"/>
                <w:i/>
              </w:rPr>
            </w:pPr>
            <w:r w:rsidRPr="00BD2D11">
              <w:rPr>
                <w:rFonts w:ascii="Times New Roman CYR" w:hAnsi="Times New Roman CYR" w:cs="Times New Roman CYR"/>
                <w:i/>
              </w:rPr>
              <w:t>В зависимости от выбора курсов</w:t>
            </w:r>
          </w:p>
        </w:tc>
      </w:tr>
      <w:tr w:rsidR="00F05078" w:rsidRPr="00EF793F" w:rsidTr="00100641">
        <w:tc>
          <w:tcPr>
            <w:tcW w:w="4248" w:type="dxa"/>
            <w:vAlign w:val="bottom"/>
          </w:tcPr>
          <w:p w:rsidR="00F05078" w:rsidRPr="00F05078" w:rsidRDefault="00F05078" w:rsidP="00F0507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5078">
              <w:rPr>
                <w:rFonts w:ascii="Times New Roman" w:hAnsi="Times New Roman" w:cs="Times New Roman"/>
                <w:sz w:val="24"/>
                <w:szCs w:val="24"/>
              </w:rPr>
              <w:t>Методы построения информационных сист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 дистанционного мониторинга</w:t>
            </w:r>
          </w:p>
        </w:tc>
        <w:tc>
          <w:tcPr>
            <w:tcW w:w="1751" w:type="dxa"/>
          </w:tcPr>
          <w:p w:rsidR="00F05078" w:rsidRPr="00F05078" w:rsidRDefault="00F05078" w:rsidP="00F0507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357" w:type="dxa"/>
          </w:tcPr>
          <w:p w:rsidR="00F05078" w:rsidRDefault="00F05078" w:rsidP="00F05078">
            <w:pPr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СПК-1</w:t>
            </w:r>
            <w:r w:rsidRPr="00093C74">
              <w:rPr>
                <w:rFonts w:ascii="Times New Roman CYR" w:hAnsi="Times New Roman CYR" w:cs="Times New Roman CYR"/>
              </w:rPr>
              <w:t>; СПК-2; СПК-3;</w:t>
            </w:r>
            <w:r w:rsidRPr="00AE4682">
              <w:rPr>
                <w:rFonts w:ascii="Times New Roman CYR" w:hAnsi="Times New Roman CYR" w:cs="Times New Roman CYR"/>
              </w:rPr>
              <w:t xml:space="preserve"> СПК-4;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 w:rsidRPr="00AE4682">
              <w:rPr>
                <w:rFonts w:ascii="Times New Roman CYR" w:hAnsi="Times New Roman CYR" w:cs="Times New Roman CYR"/>
              </w:rPr>
              <w:t>СПК-6; СПК-7;</w:t>
            </w:r>
          </w:p>
        </w:tc>
      </w:tr>
    </w:tbl>
    <w:p w:rsidR="00AC64FC" w:rsidRPr="00EF793F" w:rsidRDefault="00AC64FC" w:rsidP="00AC64F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AC64FC" w:rsidRPr="00100641" w:rsidRDefault="00100641" w:rsidP="00100641">
      <w:pPr>
        <w:ind w:left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AC64FC" w:rsidRPr="00100641">
        <w:rPr>
          <w:rFonts w:ascii="Times New Roman" w:hAnsi="Times New Roman" w:cs="Times New Roman"/>
          <w:b/>
          <w:sz w:val="24"/>
          <w:szCs w:val="24"/>
        </w:rPr>
        <w:t xml:space="preserve"> Примерные дисциплины по выбору студента</w:t>
      </w:r>
      <w:r w:rsidRPr="00100641">
        <w:rPr>
          <w:rFonts w:ascii="Times New Roman" w:hAnsi="Times New Roman" w:cs="Times New Roman"/>
          <w:b/>
          <w:sz w:val="24"/>
          <w:szCs w:val="24"/>
          <w:vertAlign w:val="superscript"/>
        </w:rPr>
        <w:footnoteReference w:id="2"/>
      </w:r>
    </w:p>
    <w:tbl>
      <w:tblPr>
        <w:tblStyle w:val="a4"/>
        <w:tblW w:w="9214" w:type="dxa"/>
        <w:tblInd w:w="137" w:type="dxa"/>
        <w:tblLook w:val="04A0" w:firstRow="1" w:lastRow="0" w:firstColumn="1" w:lastColumn="0" w:noHBand="0" w:noVBand="1"/>
      </w:tblPr>
      <w:tblGrid>
        <w:gridCol w:w="7229"/>
        <w:gridCol w:w="1985"/>
      </w:tblGrid>
      <w:tr w:rsidR="00994898" w:rsidRPr="00EF793F" w:rsidTr="00100641">
        <w:tc>
          <w:tcPr>
            <w:tcW w:w="7229" w:type="dxa"/>
          </w:tcPr>
          <w:p w:rsidR="00994898" w:rsidRPr="00EF793F" w:rsidRDefault="00F17BF9" w:rsidP="00994898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79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Наименование дисциплины</w:t>
            </w:r>
          </w:p>
        </w:tc>
        <w:tc>
          <w:tcPr>
            <w:tcW w:w="1985" w:type="dxa"/>
          </w:tcPr>
          <w:p w:rsidR="00994898" w:rsidRPr="00EF793F" w:rsidRDefault="00F17BF9" w:rsidP="00994898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79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Трудоемкость</w:t>
            </w:r>
          </w:p>
        </w:tc>
      </w:tr>
      <w:tr w:rsidR="00994898" w:rsidRPr="00EF793F" w:rsidTr="00100641">
        <w:tc>
          <w:tcPr>
            <w:tcW w:w="7229" w:type="dxa"/>
          </w:tcPr>
          <w:p w:rsidR="00994898" w:rsidRPr="00EF793F" w:rsidRDefault="00EF793F" w:rsidP="0099489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793F">
              <w:rPr>
                <w:rFonts w:ascii="Times New Roman" w:hAnsi="Times New Roman" w:cs="Times New Roman"/>
                <w:sz w:val="24"/>
                <w:szCs w:val="24"/>
              </w:rPr>
              <w:t>Специальное программное обеспечение для обработки и анализа спутниковых данных</w:t>
            </w:r>
          </w:p>
        </w:tc>
        <w:tc>
          <w:tcPr>
            <w:tcW w:w="1985" w:type="dxa"/>
          </w:tcPr>
          <w:p w:rsidR="00994898" w:rsidRPr="00EF793F" w:rsidRDefault="00A27F31" w:rsidP="00A27F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94898" w:rsidRPr="00EF793F" w:rsidTr="00100641">
        <w:tc>
          <w:tcPr>
            <w:tcW w:w="7229" w:type="dxa"/>
          </w:tcPr>
          <w:p w:rsidR="00994898" w:rsidRPr="00EF793F" w:rsidRDefault="00EF793F" w:rsidP="006C7FD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793F">
              <w:rPr>
                <w:rFonts w:ascii="Times New Roman" w:hAnsi="Times New Roman" w:cs="Times New Roman"/>
                <w:sz w:val="24"/>
                <w:szCs w:val="24"/>
              </w:rPr>
              <w:t>Дешифрирование аэрокосмических снимков</w:t>
            </w:r>
          </w:p>
        </w:tc>
        <w:tc>
          <w:tcPr>
            <w:tcW w:w="1985" w:type="dxa"/>
          </w:tcPr>
          <w:p w:rsidR="00994898" w:rsidRDefault="006C7FDE" w:rsidP="00A27F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C3A85" w:rsidRPr="00EF793F" w:rsidRDefault="003C3A85" w:rsidP="00A27F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FDE" w:rsidRPr="00EF793F" w:rsidTr="00100641">
        <w:tc>
          <w:tcPr>
            <w:tcW w:w="7229" w:type="dxa"/>
          </w:tcPr>
          <w:p w:rsidR="006C7FDE" w:rsidRPr="00EF793F" w:rsidRDefault="006C7FDE" w:rsidP="006C7FD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C7FDE">
              <w:rPr>
                <w:rFonts w:ascii="Times New Roman" w:hAnsi="Times New Roman" w:cs="Times New Roman"/>
                <w:sz w:val="24"/>
                <w:szCs w:val="24"/>
              </w:rPr>
              <w:t>Методы дистанционного зондирования для решения задач гидрометеорологии</w:t>
            </w:r>
          </w:p>
        </w:tc>
        <w:tc>
          <w:tcPr>
            <w:tcW w:w="1985" w:type="dxa"/>
          </w:tcPr>
          <w:p w:rsidR="006C7FDE" w:rsidRDefault="00225AF0" w:rsidP="00A27F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94898" w:rsidRPr="00EF793F" w:rsidTr="00100641">
        <w:tc>
          <w:tcPr>
            <w:tcW w:w="7229" w:type="dxa"/>
          </w:tcPr>
          <w:p w:rsidR="00994898" w:rsidRPr="00EF793F" w:rsidRDefault="00EF793F" w:rsidP="0099489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793F">
              <w:rPr>
                <w:rFonts w:ascii="Times New Roman" w:hAnsi="Times New Roman" w:cs="Times New Roman"/>
                <w:sz w:val="24"/>
                <w:szCs w:val="24"/>
              </w:rPr>
              <w:t>Фонд космических снимков</w:t>
            </w:r>
          </w:p>
        </w:tc>
        <w:tc>
          <w:tcPr>
            <w:tcW w:w="1985" w:type="dxa"/>
          </w:tcPr>
          <w:p w:rsidR="00994898" w:rsidRPr="00EF793F" w:rsidRDefault="003C3A85" w:rsidP="00A27F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F793F" w:rsidRPr="00EF793F" w:rsidTr="00100641">
        <w:tc>
          <w:tcPr>
            <w:tcW w:w="7229" w:type="dxa"/>
          </w:tcPr>
          <w:p w:rsidR="00EF793F" w:rsidRPr="00EF793F" w:rsidRDefault="003C3A85" w:rsidP="0099489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Механика космического полёта</w:t>
            </w:r>
          </w:p>
        </w:tc>
        <w:tc>
          <w:tcPr>
            <w:tcW w:w="1985" w:type="dxa"/>
          </w:tcPr>
          <w:p w:rsidR="00EF793F" w:rsidRPr="00EF793F" w:rsidRDefault="003C3A85" w:rsidP="00A27F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27F31" w:rsidRPr="00EF793F" w:rsidTr="00100641">
        <w:tc>
          <w:tcPr>
            <w:tcW w:w="7229" w:type="dxa"/>
          </w:tcPr>
          <w:p w:rsidR="00A27F31" w:rsidRDefault="00A27F31" w:rsidP="0099489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полета космических аппаратов</w:t>
            </w:r>
          </w:p>
        </w:tc>
        <w:tc>
          <w:tcPr>
            <w:tcW w:w="1985" w:type="dxa"/>
          </w:tcPr>
          <w:p w:rsidR="00A27F31" w:rsidRDefault="00A27F31" w:rsidP="00A27F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C7FDE" w:rsidRPr="00EF793F" w:rsidTr="00100641">
        <w:tc>
          <w:tcPr>
            <w:tcW w:w="7229" w:type="dxa"/>
          </w:tcPr>
          <w:p w:rsidR="006C7FDE" w:rsidRDefault="006C7FDE" w:rsidP="0099489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космическими полетами для научных исследований</w:t>
            </w:r>
          </w:p>
        </w:tc>
        <w:tc>
          <w:tcPr>
            <w:tcW w:w="1985" w:type="dxa"/>
          </w:tcPr>
          <w:p w:rsidR="006C7FDE" w:rsidRDefault="00225AF0" w:rsidP="00A27F3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AC64FC" w:rsidRDefault="00AC64FC" w:rsidP="00EF793F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3B1AA0" w:rsidRPr="003F7848" w:rsidRDefault="003B1AA0" w:rsidP="003B1AA0">
      <w:pPr>
        <w:jc w:val="both"/>
        <w:rPr>
          <w:rFonts w:ascii="Times New Roman" w:hAnsi="Times New Roman"/>
          <w:b/>
          <w:sz w:val="24"/>
          <w:szCs w:val="24"/>
        </w:rPr>
      </w:pPr>
      <w:r w:rsidRPr="003F7848">
        <w:rPr>
          <w:rFonts w:ascii="Times New Roman" w:hAnsi="Times New Roman"/>
          <w:b/>
          <w:sz w:val="24"/>
          <w:szCs w:val="24"/>
        </w:rPr>
        <w:t>Ответственный за УМР (доцент)</w:t>
      </w:r>
      <w:r w:rsidRPr="003F7848">
        <w:rPr>
          <w:rFonts w:ascii="Times New Roman" w:hAnsi="Times New Roman"/>
          <w:b/>
          <w:sz w:val="24"/>
          <w:szCs w:val="24"/>
        </w:rPr>
        <w:tab/>
      </w:r>
      <w:r w:rsidRPr="003F7848">
        <w:rPr>
          <w:rFonts w:ascii="Times New Roman" w:hAnsi="Times New Roman"/>
          <w:b/>
          <w:sz w:val="24"/>
          <w:szCs w:val="24"/>
        </w:rPr>
        <w:tab/>
      </w:r>
      <w:r w:rsidRPr="003F7848">
        <w:rPr>
          <w:rFonts w:ascii="Times New Roman" w:hAnsi="Times New Roman"/>
          <w:b/>
          <w:sz w:val="24"/>
          <w:szCs w:val="24"/>
        </w:rPr>
        <w:tab/>
      </w:r>
      <w:r w:rsidRPr="003F7848">
        <w:rPr>
          <w:rFonts w:ascii="Times New Roman" w:hAnsi="Times New Roman"/>
          <w:b/>
          <w:sz w:val="24"/>
          <w:szCs w:val="24"/>
        </w:rPr>
        <w:tab/>
      </w:r>
      <w:r w:rsidRPr="003F7848">
        <w:rPr>
          <w:rFonts w:ascii="Times New Roman" w:hAnsi="Times New Roman"/>
          <w:b/>
          <w:sz w:val="24"/>
          <w:szCs w:val="24"/>
        </w:rPr>
        <w:tab/>
      </w:r>
      <w:proofErr w:type="spellStart"/>
      <w:r w:rsidRPr="003F7848">
        <w:rPr>
          <w:rFonts w:ascii="Times New Roman" w:hAnsi="Times New Roman"/>
          <w:b/>
          <w:sz w:val="24"/>
          <w:szCs w:val="24"/>
        </w:rPr>
        <w:t>А.М.Савчук</w:t>
      </w:r>
      <w:proofErr w:type="spellEnd"/>
    </w:p>
    <w:p w:rsidR="003B1AA0" w:rsidRDefault="003B1AA0" w:rsidP="003B1AA0">
      <w:pPr>
        <w:jc w:val="both"/>
        <w:rPr>
          <w:rFonts w:ascii="Times New Roman" w:hAnsi="Times New Roman"/>
          <w:b/>
          <w:sz w:val="24"/>
          <w:szCs w:val="24"/>
        </w:rPr>
      </w:pPr>
    </w:p>
    <w:p w:rsidR="003B1AA0" w:rsidRPr="003F7848" w:rsidRDefault="003B1AA0" w:rsidP="003B1AA0">
      <w:pPr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3F7848">
        <w:rPr>
          <w:rFonts w:ascii="Times New Roman" w:hAnsi="Times New Roman"/>
          <w:b/>
          <w:sz w:val="24"/>
          <w:szCs w:val="24"/>
        </w:rPr>
        <w:t>И.о</w:t>
      </w:r>
      <w:proofErr w:type="spellEnd"/>
      <w:r w:rsidRPr="003F7848">
        <w:rPr>
          <w:rFonts w:ascii="Times New Roman" w:hAnsi="Times New Roman"/>
          <w:b/>
          <w:sz w:val="24"/>
          <w:szCs w:val="24"/>
        </w:rPr>
        <w:t xml:space="preserve"> декана факультета космических</w:t>
      </w:r>
    </w:p>
    <w:p w:rsidR="003B1AA0" w:rsidRPr="00EF793F" w:rsidRDefault="003B1AA0" w:rsidP="003B1AA0">
      <w:pPr>
        <w:rPr>
          <w:rFonts w:ascii="Times New Roman" w:hAnsi="Times New Roman" w:cs="Times New Roman"/>
          <w:sz w:val="24"/>
          <w:szCs w:val="24"/>
        </w:rPr>
      </w:pPr>
      <w:r w:rsidRPr="003F7848">
        <w:rPr>
          <w:rFonts w:ascii="Times New Roman" w:hAnsi="Times New Roman"/>
          <w:b/>
          <w:sz w:val="24"/>
          <w:szCs w:val="24"/>
        </w:rPr>
        <w:t xml:space="preserve">исследований МГУ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</w:t>
      </w:r>
      <w:r>
        <w:rPr>
          <w:rFonts w:ascii="Times New Roman" w:hAnsi="Times New Roman"/>
          <w:b/>
          <w:sz w:val="24"/>
          <w:szCs w:val="24"/>
        </w:rPr>
        <w:tab/>
      </w:r>
      <w:proofErr w:type="spellStart"/>
      <w:r>
        <w:rPr>
          <w:rFonts w:ascii="Times New Roman" w:hAnsi="Times New Roman"/>
          <w:b/>
          <w:sz w:val="24"/>
          <w:szCs w:val="24"/>
        </w:rPr>
        <w:t>В.В</w:t>
      </w:r>
      <w:r w:rsidRPr="003F7848">
        <w:rPr>
          <w:rFonts w:ascii="Times New Roman" w:hAnsi="Times New Roman"/>
          <w:b/>
          <w:sz w:val="24"/>
          <w:szCs w:val="24"/>
        </w:rPr>
        <w:t>.Сазонов</w:t>
      </w:r>
      <w:proofErr w:type="spellEnd"/>
    </w:p>
    <w:sectPr w:rsidR="003B1AA0" w:rsidRPr="00EF793F" w:rsidSect="00E34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4542" w:rsidRDefault="00A14542" w:rsidP="00100641">
      <w:pPr>
        <w:spacing w:after="0" w:line="240" w:lineRule="auto"/>
      </w:pPr>
      <w:r>
        <w:separator/>
      </w:r>
    </w:p>
  </w:endnote>
  <w:endnote w:type="continuationSeparator" w:id="0">
    <w:p w:rsidR="00A14542" w:rsidRDefault="00A14542" w:rsidP="001006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4542" w:rsidRDefault="00A14542" w:rsidP="00100641">
      <w:pPr>
        <w:spacing w:after="0" w:line="240" w:lineRule="auto"/>
      </w:pPr>
      <w:r>
        <w:separator/>
      </w:r>
    </w:p>
  </w:footnote>
  <w:footnote w:type="continuationSeparator" w:id="0">
    <w:p w:rsidR="00A14542" w:rsidRDefault="00A14542" w:rsidP="00100641">
      <w:pPr>
        <w:spacing w:after="0" w:line="240" w:lineRule="auto"/>
      </w:pPr>
      <w:r>
        <w:continuationSeparator/>
      </w:r>
    </w:p>
  </w:footnote>
  <w:footnote w:id="1">
    <w:p w:rsidR="00960309" w:rsidRDefault="00960309">
      <w:pPr>
        <w:pStyle w:val="a6"/>
      </w:pPr>
      <w:r>
        <w:rPr>
          <w:rStyle w:val="a8"/>
        </w:rPr>
        <w:footnoteRef/>
      </w:r>
      <w:r>
        <w:t xml:space="preserve"> </w:t>
      </w:r>
      <w:r w:rsidRPr="00960309">
        <w:t>Дисциплины магистерской программы «</w:t>
      </w:r>
      <w:r>
        <w:t>Методы и технологии дистанционного зондирования Земли</w:t>
      </w:r>
      <w:bookmarkStart w:id="0" w:name="_GoBack"/>
      <w:bookmarkEnd w:id="0"/>
      <w:r w:rsidRPr="00960309">
        <w:t>» отличаются от дисциплин других магистерских программ не менее, чем на 50%</w:t>
      </w:r>
    </w:p>
  </w:footnote>
  <w:footnote w:id="2">
    <w:p w:rsidR="00100641" w:rsidRDefault="00100641" w:rsidP="00100641">
      <w:pPr>
        <w:pStyle w:val="a6"/>
      </w:pPr>
      <w:r>
        <w:rPr>
          <w:rStyle w:val="a8"/>
        </w:rPr>
        <w:footnoteRef/>
      </w:r>
      <w:r>
        <w:t xml:space="preserve"> Перечень дисциплин по выбору утверждается на Ученом совете факультета перед началом учебного года.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F1BAF"/>
    <w:multiLevelType w:val="multilevel"/>
    <w:tmpl w:val="84DA0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D75BBF"/>
    <w:multiLevelType w:val="hybridMultilevel"/>
    <w:tmpl w:val="C5A4C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2A2A15"/>
    <w:multiLevelType w:val="hybridMultilevel"/>
    <w:tmpl w:val="EBE20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722673"/>
    <w:multiLevelType w:val="hybridMultilevel"/>
    <w:tmpl w:val="756075BC"/>
    <w:lvl w:ilvl="0" w:tplc="11AC4070">
      <w:start w:val="1"/>
      <w:numFmt w:val="bullet"/>
      <w:lvlText w:val=""/>
      <w:lvlJc w:val="left"/>
      <w:pPr>
        <w:tabs>
          <w:tab w:val="num" w:pos="2220"/>
        </w:tabs>
        <w:ind w:left="22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4" w15:restartNumberingAfterBreak="0">
    <w:nsid w:val="1F76379E"/>
    <w:multiLevelType w:val="hybridMultilevel"/>
    <w:tmpl w:val="ED4645BE"/>
    <w:lvl w:ilvl="0" w:tplc="11AC407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u w:color="00000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40BB7"/>
    <w:multiLevelType w:val="hybridMultilevel"/>
    <w:tmpl w:val="3392C904"/>
    <w:lvl w:ilvl="0" w:tplc="1EC4CC5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44E646">
      <w:start w:val="13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8A4D1A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7AE80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70727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9AB92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3A805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C249A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72F77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6E57C89"/>
    <w:multiLevelType w:val="hybridMultilevel"/>
    <w:tmpl w:val="C5A4C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35173C"/>
    <w:multiLevelType w:val="multilevel"/>
    <w:tmpl w:val="21F89A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73C35C53"/>
    <w:multiLevelType w:val="hybridMultilevel"/>
    <w:tmpl w:val="F48A03B6"/>
    <w:lvl w:ilvl="0" w:tplc="88D4A70C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90F1363"/>
    <w:multiLevelType w:val="hybridMultilevel"/>
    <w:tmpl w:val="FD1A5AB0"/>
    <w:lvl w:ilvl="0" w:tplc="9A7896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8"/>
  </w:num>
  <w:num w:numId="5">
    <w:abstractNumId w:val="7"/>
  </w:num>
  <w:num w:numId="6">
    <w:abstractNumId w:val="9"/>
  </w:num>
  <w:num w:numId="7">
    <w:abstractNumId w:val="5"/>
  </w:num>
  <w:num w:numId="8">
    <w:abstractNumId w:val="3"/>
  </w:num>
  <w:num w:numId="9">
    <w:abstractNumId w:val="4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804"/>
    <w:rsid w:val="000566A9"/>
    <w:rsid w:val="000C468C"/>
    <w:rsid w:val="00100641"/>
    <w:rsid w:val="001671D6"/>
    <w:rsid w:val="00176487"/>
    <w:rsid w:val="00204841"/>
    <w:rsid w:val="00225AF0"/>
    <w:rsid w:val="00335413"/>
    <w:rsid w:val="00364F86"/>
    <w:rsid w:val="00395804"/>
    <w:rsid w:val="003A5C67"/>
    <w:rsid w:val="003B1AA0"/>
    <w:rsid w:val="003C3A85"/>
    <w:rsid w:val="00402CC2"/>
    <w:rsid w:val="004551B5"/>
    <w:rsid w:val="004C23B6"/>
    <w:rsid w:val="004C650D"/>
    <w:rsid w:val="00691F31"/>
    <w:rsid w:val="006C7FDE"/>
    <w:rsid w:val="007627DF"/>
    <w:rsid w:val="007F7ABA"/>
    <w:rsid w:val="008C6D46"/>
    <w:rsid w:val="009033F6"/>
    <w:rsid w:val="00960309"/>
    <w:rsid w:val="009745BD"/>
    <w:rsid w:val="00994898"/>
    <w:rsid w:val="009C5090"/>
    <w:rsid w:val="00A14542"/>
    <w:rsid w:val="00A27F31"/>
    <w:rsid w:val="00A92A7D"/>
    <w:rsid w:val="00AC64FC"/>
    <w:rsid w:val="00B22EB9"/>
    <w:rsid w:val="00B62A0B"/>
    <w:rsid w:val="00BB76E4"/>
    <w:rsid w:val="00BB7AEC"/>
    <w:rsid w:val="00C75B10"/>
    <w:rsid w:val="00CC5D94"/>
    <w:rsid w:val="00D61ADF"/>
    <w:rsid w:val="00D928AB"/>
    <w:rsid w:val="00DC5B9F"/>
    <w:rsid w:val="00E343F8"/>
    <w:rsid w:val="00EF793F"/>
    <w:rsid w:val="00F0016F"/>
    <w:rsid w:val="00F05078"/>
    <w:rsid w:val="00F062C3"/>
    <w:rsid w:val="00F17BF9"/>
    <w:rsid w:val="00F50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516F6"/>
  <w15:docId w15:val="{D5EE92B1-2333-472B-9C41-9B897DB9A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27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5804"/>
    <w:pPr>
      <w:ind w:left="720"/>
      <w:contextualSpacing/>
    </w:pPr>
  </w:style>
  <w:style w:type="table" w:styleId="a4">
    <w:name w:val="Table Grid"/>
    <w:basedOn w:val="a1"/>
    <w:uiPriority w:val="39"/>
    <w:rsid w:val="008C6D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BB76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Знак Знак1 Знак Знак"/>
    <w:basedOn w:val="a"/>
    <w:uiPriority w:val="99"/>
    <w:rsid w:val="00335413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6">
    <w:name w:val="footnote text"/>
    <w:basedOn w:val="a"/>
    <w:link w:val="a7"/>
    <w:uiPriority w:val="99"/>
    <w:semiHidden/>
    <w:unhideWhenUsed/>
    <w:rsid w:val="00100641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100641"/>
    <w:rPr>
      <w:rFonts w:ascii="Calibri" w:eastAsia="Calibri" w:hAnsi="Calibri" w:cs="Times New Roman"/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10064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8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DA8B2E-6844-4704-BCEB-A2DB77B07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583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Артем</cp:lastModifiedBy>
  <cp:revision>9</cp:revision>
  <cp:lastPrinted>2020-03-03T10:10:00Z</cp:lastPrinted>
  <dcterms:created xsi:type="dcterms:W3CDTF">2019-12-03T10:10:00Z</dcterms:created>
  <dcterms:modified xsi:type="dcterms:W3CDTF">2020-03-12T10:06:00Z</dcterms:modified>
</cp:coreProperties>
</file>